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13C3" w14:textId="77777777" w:rsidR="00315433" w:rsidRPr="00A01EA6" w:rsidRDefault="00315433" w:rsidP="00315433">
      <w:pPr>
        <w:spacing w:after="1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01EA6">
        <w:rPr>
          <w:rFonts w:ascii="Times New Roman" w:hAnsi="Times New Roman" w:cs="Times New Roman"/>
          <w:b/>
          <w:sz w:val="28"/>
        </w:rPr>
        <w:t>ОТЧЕТ</w:t>
      </w:r>
    </w:p>
    <w:p w14:paraId="0DF3F9FB" w14:textId="153305F0" w:rsidR="00315433" w:rsidRPr="00AD7DEC" w:rsidRDefault="00315433" w:rsidP="00315433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AD7DEC">
        <w:rPr>
          <w:rFonts w:ascii="Times New Roman" w:hAnsi="Times New Roman" w:cs="Times New Roman"/>
          <w:b/>
          <w:bCs/>
          <w:sz w:val="28"/>
        </w:rPr>
        <w:t>о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периодическом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научном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издании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Института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Математики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Механики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НАН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Азербайджана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“</w:t>
      </w:r>
      <w:r w:rsidRPr="00AD7DEC">
        <w:rPr>
          <w:rFonts w:ascii="Times New Roman" w:hAnsi="Times New Roman" w:cs="Times New Roman"/>
          <w:b/>
          <w:bCs/>
          <w:sz w:val="28"/>
        </w:rPr>
        <w:t>Известия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НАН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Азербайджана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– Transactions – issue Mechanics” (series of physical-technical &amp; mathematical sciences) </w:t>
      </w:r>
      <w:r w:rsidRPr="00AD7DEC">
        <w:rPr>
          <w:rFonts w:ascii="Times New Roman" w:hAnsi="Times New Roman" w:cs="Times New Roman"/>
          <w:b/>
          <w:bCs/>
          <w:sz w:val="28"/>
        </w:rPr>
        <w:t>за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201</w:t>
      </w:r>
      <w:r w:rsidR="00AD7DEC" w:rsidRPr="00AD7DEC">
        <w:rPr>
          <w:rFonts w:ascii="Times New Roman" w:hAnsi="Times New Roman" w:cs="Times New Roman"/>
          <w:b/>
          <w:bCs/>
          <w:sz w:val="28"/>
          <w:lang w:val="en-US"/>
        </w:rPr>
        <w:t>9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b/>
          <w:bCs/>
          <w:sz w:val="28"/>
        </w:rPr>
        <w:t>год</w:t>
      </w:r>
      <w:r w:rsidRPr="00AD7DEC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</w:p>
    <w:p w14:paraId="0A0440D4" w14:textId="0A1122C3" w:rsidR="00AD7DEC" w:rsidRDefault="00315433" w:rsidP="00AD7D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отчетный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период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был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сформирован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выпущен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печать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 w:rsidRPr="00AD7DEC">
        <w:rPr>
          <w:rFonts w:ascii="Times New Roman" w:hAnsi="Times New Roman" w:cs="Times New Roman"/>
          <w:sz w:val="28"/>
        </w:rPr>
        <w:t>очередн</w:t>
      </w:r>
      <w:r w:rsidR="00AD7DEC" w:rsidRPr="00AD7DEC">
        <w:rPr>
          <w:rFonts w:ascii="Times New Roman" w:hAnsi="Times New Roman" w:cs="Times New Roman"/>
          <w:sz w:val="28"/>
        </w:rPr>
        <w:t>ые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 w:rsidR="00AD7DEC" w:rsidRPr="00AD7DEC">
        <w:rPr>
          <w:rFonts w:ascii="Times New Roman" w:hAnsi="Times New Roman" w:cs="Times New Roman"/>
          <w:sz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</w:rPr>
        <w:t>выпуск</w:t>
      </w:r>
      <w:r w:rsidR="00AD7DEC">
        <w:rPr>
          <w:rFonts w:ascii="Times New Roman" w:hAnsi="Times New Roman" w:cs="Times New Roman"/>
          <w:sz w:val="28"/>
        </w:rPr>
        <w:t>а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Известий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НАН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Азербайджана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– Transactions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Azerbaijan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National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Academy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Sciences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issue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Mechanics</w:t>
      </w:r>
      <w:r w:rsidRPr="00A01EA6">
        <w:rPr>
          <w:rFonts w:ascii="Times New Roman" w:hAnsi="Times New Roman" w:cs="Times New Roman"/>
          <w:sz w:val="28"/>
          <w:lang w:val="en-US"/>
        </w:rPr>
        <w:t>) (</w:t>
      </w:r>
      <w:r>
        <w:rPr>
          <w:rFonts w:ascii="Times New Roman" w:hAnsi="Times New Roman" w:cs="Times New Roman"/>
          <w:sz w:val="28"/>
        </w:rPr>
        <w:t>серия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физико</w:t>
      </w:r>
      <w:r w:rsidRPr="00A01EA6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</w:rPr>
        <w:t>технических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математических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наук</w:t>
      </w:r>
      <w:r w:rsidRPr="00A01EA6">
        <w:rPr>
          <w:rFonts w:ascii="Times New Roman" w:hAnsi="Times New Roman" w:cs="Times New Roman"/>
          <w:sz w:val="28"/>
          <w:lang w:val="en-US"/>
        </w:rPr>
        <w:t xml:space="preserve">). </w:t>
      </w:r>
      <w:r>
        <w:rPr>
          <w:rFonts w:ascii="Times New Roman" w:hAnsi="Times New Roman" w:cs="Times New Roman"/>
          <w:sz w:val="28"/>
        </w:rPr>
        <w:t xml:space="preserve">Создан сайт журнала, находящийся по адресу </w:t>
      </w:r>
      <w:hyperlink r:id="rId5" w:history="1"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FA466B">
          <w:rPr>
            <w:rStyle w:val="a3"/>
            <w:rFonts w:ascii="Times New Roman" w:hAnsi="Times New Roman" w:cs="Times New Roman"/>
            <w:sz w:val="28"/>
          </w:rPr>
          <w:t>.</w:t>
        </w:r>
        <w:r w:rsidRPr="00B200AF">
          <w:rPr>
            <w:rStyle w:val="a3"/>
            <w:rFonts w:ascii="Times New Roman" w:hAnsi="Times New Roman" w:cs="Times New Roman"/>
            <w:sz w:val="28"/>
          </w:rPr>
          <w:t>transmech.imm.az</w:t>
        </w:r>
      </w:hyperlink>
      <w:r w:rsidRPr="00FA46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электронная почта журнала </w:t>
      </w:r>
      <w:hyperlink r:id="rId6" w:history="1">
        <w:r w:rsidRPr="00B200AF">
          <w:rPr>
            <w:rStyle w:val="a3"/>
            <w:rFonts w:ascii="Times New Roman" w:hAnsi="Times New Roman" w:cs="Times New Roman"/>
            <w:sz w:val="28"/>
          </w:rPr>
          <w:t>transactions@</w:t>
        </w:r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imm</w:t>
        </w:r>
        <w:r w:rsidRPr="00B200AF">
          <w:rPr>
            <w:rStyle w:val="a3"/>
            <w:rFonts w:ascii="Times New Roman" w:hAnsi="Times New Roman" w:cs="Times New Roman"/>
            <w:sz w:val="28"/>
          </w:rPr>
          <w:t>.</w:t>
        </w:r>
        <w:r w:rsidRPr="00B200AF">
          <w:rPr>
            <w:rStyle w:val="a3"/>
            <w:rFonts w:ascii="Times New Roman" w:hAnsi="Times New Roman" w:cs="Times New Roman"/>
            <w:sz w:val="28"/>
            <w:lang w:val="en-US"/>
          </w:rPr>
          <w:t>az</w:t>
        </w:r>
      </w:hyperlink>
      <w:r>
        <w:rPr>
          <w:rFonts w:ascii="Times New Roman" w:hAnsi="Times New Roman" w:cs="Times New Roman"/>
          <w:sz w:val="28"/>
        </w:rPr>
        <w:t>.</w:t>
      </w:r>
      <w:r w:rsidRPr="00072D38">
        <w:rPr>
          <w:rFonts w:ascii="Times New Roman" w:hAnsi="Times New Roman" w:cs="Times New Roman"/>
          <w:sz w:val="28"/>
        </w:rPr>
        <w:t xml:space="preserve"> </w:t>
      </w:r>
      <w:r w:rsidRPr="00FA466B">
        <w:rPr>
          <w:rFonts w:ascii="Times New Roman" w:hAnsi="Times New Roman" w:cs="Times New Roman"/>
          <w:sz w:val="28"/>
        </w:rPr>
        <w:t xml:space="preserve">Представленные в редакцию журнала научные статьи размещены на странице </w:t>
      </w:r>
      <w:r w:rsidRPr="00D737D8">
        <w:rPr>
          <w:rFonts w:ascii="Times New Roman" w:hAnsi="Times New Roman" w:cs="Times New Roman"/>
          <w:sz w:val="28"/>
          <w:szCs w:val="28"/>
        </w:rPr>
        <w:t xml:space="preserve">в сети по адресу </w:t>
      </w:r>
      <w:hyperlink r:id="rId7" w:history="1">
        <w:r w:rsidR="00D737D8" w:rsidRPr="00D737D8">
          <w:rPr>
            <w:rStyle w:val="a3"/>
            <w:rFonts w:ascii="Times New Roman" w:hAnsi="Times New Roman" w:cs="Times New Roman"/>
            <w:sz w:val="28"/>
            <w:szCs w:val="28"/>
          </w:rPr>
          <w:t>http://transmech.imm.az/inpress/</w:t>
        </w:r>
      </w:hyperlink>
      <w:r w:rsidR="00D737D8" w:rsidRPr="00D737D8">
        <w:rPr>
          <w:rFonts w:ascii="Times New Roman" w:hAnsi="Times New Roman" w:cs="Times New Roman"/>
          <w:sz w:val="28"/>
          <w:szCs w:val="28"/>
        </w:rPr>
        <w:t>.</w:t>
      </w:r>
    </w:p>
    <w:p w14:paraId="4E6F4604" w14:textId="6D87CAE5" w:rsidR="00AD7DEC" w:rsidRPr="00481630" w:rsidRDefault="00AD7DEC" w:rsidP="00AD7D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на </w:t>
      </w:r>
      <w:r>
        <w:rPr>
          <w:rFonts w:ascii="Times New Roman" w:hAnsi="Times New Roman" w:cs="Times New Roman"/>
          <w:sz w:val="28"/>
        </w:rPr>
        <w:t>выпуск</w:t>
      </w:r>
      <w:r>
        <w:rPr>
          <w:rFonts w:ascii="Times New Roman" w:hAnsi="Times New Roman" w:cs="Times New Roman"/>
          <w:sz w:val="28"/>
        </w:rPr>
        <w:t xml:space="preserve"> журнала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Механика</w:t>
      </w:r>
      <w:r>
        <w:rPr>
          <w:rFonts w:ascii="Times New Roman" w:hAnsi="Times New Roman" w:cs="Times New Roman"/>
          <w:sz w:val="28"/>
        </w:rPr>
        <w:t>» получены новые м</w:t>
      </w:r>
      <w:r w:rsidRPr="00AD7DEC">
        <w:rPr>
          <w:rFonts w:ascii="Times New Roman" w:hAnsi="Times New Roman" w:cs="Times New Roman"/>
          <w:sz w:val="28"/>
        </w:rPr>
        <w:t>еждународны</w:t>
      </w:r>
      <w:r>
        <w:rPr>
          <w:rFonts w:ascii="Times New Roman" w:hAnsi="Times New Roman" w:cs="Times New Roman"/>
          <w:sz w:val="28"/>
        </w:rPr>
        <w:t>е</w:t>
      </w:r>
      <w:r w:rsidRPr="00AD7DEC">
        <w:rPr>
          <w:rFonts w:ascii="Times New Roman" w:hAnsi="Times New Roman" w:cs="Times New Roman"/>
          <w:sz w:val="28"/>
        </w:rPr>
        <w:t xml:space="preserve"> стандартны</w:t>
      </w:r>
      <w:r>
        <w:rPr>
          <w:rFonts w:ascii="Times New Roman" w:hAnsi="Times New Roman" w:cs="Times New Roman"/>
          <w:sz w:val="28"/>
        </w:rPr>
        <w:t>е</w:t>
      </w:r>
      <w:r w:rsidRPr="00AD7DEC">
        <w:rPr>
          <w:rFonts w:ascii="Times New Roman" w:hAnsi="Times New Roman" w:cs="Times New Roman"/>
          <w:sz w:val="28"/>
        </w:rPr>
        <w:t xml:space="preserve"> серийны</w:t>
      </w:r>
      <w:r>
        <w:rPr>
          <w:rFonts w:ascii="Times New Roman" w:hAnsi="Times New Roman" w:cs="Times New Roman"/>
          <w:sz w:val="28"/>
        </w:rPr>
        <w:t>е</w:t>
      </w:r>
      <w:r w:rsidRPr="00AD7DEC">
        <w:rPr>
          <w:rFonts w:ascii="Times New Roman" w:hAnsi="Times New Roman" w:cs="Times New Roman"/>
          <w:sz w:val="28"/>
        </w:rPr>
        <w:t xml:space="preserve"> номер</w:t>
      </w:r>
      <w:r>
        <w:rPr>
          <w:rFonts w:ascii="Times New Roman" w:hAnsi="Times New Roman" w:cs="Times New Roman"/>
          <w:sz w:val="28"/>
        </w:rPr>
        <w:t>а печатной и электронной версий издания</w:t>
      </w:r>
      <w:r w:rsidR="00EB25D5" w:rsidRPr="00EB25D5">
        <w:rPr>
          <w:rFonts w:ascii="Times New Roman" w:hAnsi="Times New Roman" w:cs="Times New Roman"/>
          <w:sz w:val="28"/>
        </w:rPr>
        <w:t xml:space="preserve"> (</w:t>
      </w:r>
      <w:r w:rsidR="00EB25D5">
        <w:rPr>
          <w:rFonts w:ascii="Times New Roman" w:hAnsi="Times New Roman" w:cs="Times New Roman"/>
          <w:sz w:val="28"/>
          <w:lang w:val="en-US"/>
        </w:rPr>
        <w:t>ISSN</w:t>
      </w:r>
      <w:r w:rsidR="00EB25D5" w:rsidRPr="00EB25D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- </w:t>
      </w:r>
      <w:r w:rsidRPr="00AD7DEC">
        <w:rPr>
          <w:rFonts w:ascii="Times New Roman" w:hAnsi="Times New Roman" w:cs="Times New Roman"/>
          <w:sz w:val="28"/>
        </w:rPr>
        <w:t>2706-7726</w:t>
      </w:r>
      <w:r>
        <w:rPr>
          <w:rFonts w:ascii="Times New Roman" w:hAnsi="Times New Roman" w:cs="Times New Roman"/>
          <w:sz w:val="28"/>
        </w:rPr>
        <w:t xml:space="preserve"> (печатная) и </w:t>
      </w:r>
      <w:r w:rsidRPr="00AD7DEC">
        <w:rPr>
          <w:rFonts w:ascii="Times New Roman" w:hAnsi="Times New Roman" w:cs="Times New Roman"/>
          <w:sz w:val="28"/>
        </w:rPr>
        <w:t>2706-7734</w:t>
      </w:r>
      <w:r>
        <w:rPr>
          <w:rFonts w:ascii="Times New Roman" w:hAnsi="Times New Roman" w:cs="Times New Roman"/>
          <w:sz w:val="28"/>
        </w:rPr>
        <w:t xml:space="preserve"> (</w:t>
      </w:r>
      <w:r w:rsidR="00481630">
        <w:rPr>
          <w:rFonts w:ascii="Times New Roman" w:hAnsi="Times New Roman" w:cs="Times New Roman"/>
          <w:sz w:val="28"/>
          <w:lang w:val="en-US"/>
        </w:rPr>
        <w:t>on</w:t>
      </w:r>
      <w:r w:rsidR="00481630">
        <w:rPr>
          <w:rFonts w:ascii="Times New Roman" w:hAnsi="Times New Roman" w:cs="Times New Roman"/>
          <w:sz w:val="28"/>
        </w:rPr>
        <w:t>-</w:t>
      </w:r>
      <w:r w:rsidR="00481630">
        <w:rPr>
          <w:rFonts w:ascii="Times New Roman" w:hAnsi="Times New Roman" w:cs="Times New Roman"/>
          <w:sz w:val="28"/>
          <w:lang w:val="az-Latn-AZ"/>
        </w:rPr>
        <w:t>line</w:t>
      </w:r>
      <w:r w:rsidR="00481630">
        <w:rPr>
          <w:rFonts w:ascii="Times New Roman" w:hAnsi="Times New Roman" w:cs="Times New Roman"/>
          <w:sz w:val="28"/>
        </w:rPr>
        <w:t>).</w:t>
      </w:r>
    </w:p>
    <w:p w14:paraId="2E1BAA41" w14:textId="2DE30F04" w:rsidR="00AD7DEC" w:rsidRDefault="00585139" w:rsidP="00AD7D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2</w:t>
      </w:r>
      <w:r w:rsidR="00AF26A4">
        <w:rPr>
          <w:rFonts w:ascii="Times New Roman" w:hAnsi="Times New Roman" w:cs="Times New Roman"/>
          <w:sz w:val="28"/>
          <w:lang w:val="az-Latn-AZ"/>
        </w:rPr>
        <w:t>01</w:t>
      </w:r>
      <w:r>
        <w:rPr>
          <w:rFonts w:ascii="Times New Roman" w:hAnsi="Times New Roman" w:cs="Times New Roman"/>
          <w:sz w:val="28"/>
        </w:rPr>
        <w:t>9 году было выпущено 2 номера жур</w:t>
      </w:r>
      <w:r w:rsidR="00481630">
        <w:rPr>
          <w:rFonts w:ascii="Times New Roman" w:hAnsi="Times New Roman" w:cs="Times New Roman"/>
          <w:sz w:val="28"/>
        </w:rPr>
        <w:t xml:space="preserve">нала </w:t>
      </w:r>
      <w:r w:rsidR="00481630">
        <w:rPr>
          <w:rFonts w:ascii="Times New Roman" w:hAnsi="Times New Roman" w:cs="Times New Roman"/>
          <w:sz w:val="28"/>
          <w:lang w:val="en-US"/>
        </w:rPr>
        <w:t>AMEA</w:t>
      </w:r>
      <w:r w:rsidR="00481630" w:rsidRPr="00FA466B">
        <w:rPr>
          <w:rFonts w:ascii="Times New Roman" w:hAnsi="Times New Roman" w:cs="Times New Roman"/>
          <w:sz w:val="28"/>
        </w:rPr>
        <w:t xml:space="preserve"> </w:t>
      </w:r>
      <w:r w:rsidR="00481630">
        <w:rPr>
          <w:rFonts w:ascii="Times New Roman" w:hAnsi="Times New Roman" w:cs="Times New Roman"/>
          <w:sz w:val="28"/>
        </w:rPr>
        <w:t xml:space="preserve">Transactions </w:t>
      </w:r>
      <w:r w:rsidR="00481630" w:rsidRPr="00FA466B">
        <w:rPr>
          <w:rFonts w:ascii="Times New Roman" w:hAnsi="Times New Roman" w:cs="Times New Roman"/>
          <w:sz w:val="28"/>
        </w:rPr>
        <w:t>(</w:t>
      </w:r>
      <w:r w:rsidR="00481630">
        <w:rPr>
          <w:rFonts w:ascii="Times New Roman" w:hAnsi="Times New Roman" w:cs="Times New Roman"/>
          <w:sz w:val="28"/>
          <w:lang w:val="en-US"/>
        </w:rPr>
        <w:t>issue</w:t>
      </w:r>
      <w:r w:rsidR="00481630" w:rsidRPr="00FA466B">
        <w:rPr>
          <w:rFonts w:ascii="Times New Roman" w:hAnsi="Times New Roman" w:cs="Times New Roman"/>
          <w:sz w:val="28"/>
        </w:rPr>
        <w:t xml:space="preserve"> </w:t>
      </w:r>
      <w:r w:rsidR="00481630">
        <w:rPr>
          <w:rFonts w:ascii="Times New Roman" w:hAnsi="Times New Roman" w:cs="Times New Roman"/>
          <w:sz w:val="28"/>
          <w:lang w:val="en-US"/>
        </w:rPr>
        <w:t>Mechanics</w:t>
      </w:r>
      <w:r w:rsidR="0048163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ыпуск </w:t>
      </w:r>
      <w:r>
        <w:rPr>
          <w:rFonts w:ascii="Times New Roman" w:hAnsi="Times New Roman" w:cs="Times New Roman"/>
          <w:sz w:val="28"/>
        </w:rPr>
        <w:t xml:space="preserve">первого </w:t>
      </w:r>
      <w:r w:rsidR="00481630">
        <w:rPr>
          <w:rFonts w:ascii="Times New Roman" w:hAnsi="Times New Roman" w:cs="Times New Roman"/>
          <w:sz w:val="28"/>
        </w:rPr>
        <w:t>номер</w:t>
      </w:r>
      <w:r>
        <w:rPr>
          <w:rFonts w:ascii="Times New Roman" w:hAnsi="Times New Roman" w:cs="Times New Roman"/>
          <w:sz w:val="28"/>
        </w:rPr>
        <w:t xml:space="preserve">а </w:t>
      </w:r>
      <w:bookmarkStart w:id="0" w:name="_Hlk42965289"/>
      <w:r>
        <w:rPr>
          <w:rFonts w:ascii="Times New Roman" w:hAnsi="Times New Roman" w:cs="Times New Roman"/>
          <w:sz w:val="28"/>
          <w:lang w:val="az-Latn-AZ"/>
        </w:rPr>
        <w:t>39 (7), 2019</w:t>
      </w:r>
      <w:r>
        <w:rPr>
          <w:rFonts w:ascii="Times New Roman" w:hAnsi="Times New Roman" w:cs="Times New Roman"/>
          <w:sz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</w:rPr>
        <w:t xml:space="preserve">осуществлен </w:t>
      </w:r>
      <w:r w:rsidR="00315433">
        <w:rPr>
          <w:rFonts w:ascii="Times New Roman" w:hAnsi="Times New Roman" w:cs="Times New Roman"/>
          <w:sz w:val="28"/>
        </w:rPr>
        <w:t xml:space="preserve">в </w:t>
      </w:r>
      <w:r w:rsidR="00AD7DEC">
        <w:rPr>
          <w:rFonts w:ascii="Times New Roman" w:hAnsi="Times New Roman" w:cs="Times New Roman"/>
          <w:sz w:val="28"/>
        </w:rPr>
        <w:t>июле</w:t>
      </w:r>
      <w:r w:rsidR="00315433">
        <w:rPr>
          <w:rFonts w:ascii="Times New Roman" w:hAnsi="Times New Roman" w:cs="Times New Roman"/>
          <w:sz w:val="28"/>
        </w:rPr>
        <w:t xml:space="preserve"> 201</w:t>
      </w:r>
      <w:r w:rsidR="00AD7DEC">
        <w:rPr>
          <w:rFonts w:ascii="Times New Roman" w:hAnsi="Times New Roman" w:cs="Times New Roman"/>
          <w:sz w:val="28"/>
        </w:rPr>
        <w:t>9</w:t>
      </w:r>
      <w:r w:rsidR="00315433">
        <w:rPr>
          <w:rFonts w:ascii="Times New Roman" w:hAnsi="Times New Roman" w:cs="Times New Roman"/>
          <w:sz w:val="28"/>
        </w:rPr>
        <w:t xml:space="preserve"> года.</w:t>
      </w:r>
    </w:p>
    <w:p w14:paraId="51A4B40E" w14:textId="41107358" w:rsidR="00315433" w:rsidRPr="00AD7DEC" w:rsidRDefault="00315433" w:rsidP="00AD7DEC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7-ом номере журнала, том 3</w:t>
      </w:r>
      <w:r w:rsidR="00AD7DE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за 201</w:t>
      </w:r>
      <w:r w:rsidR="00AD7DE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 размещены нижеследующие статьи:</w:t>
      </w:r>
    </w:p>
    <w:p w14:paraId="74C0EF67" w14:textId="2596434C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Elkhan M. Abbasov · Keklik O. Rustamova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Mathematical simulation of influence of heredity on the character of contact pressure distribution between semi-cylindrical surface with a hole and sealing element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D034DA" w14:textId="76F3C4EB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Jafar H. Agalarov · Guldasta A. Mamedova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Plate oscillations on the vingler base, elastic based on the circuit and preserving the horizontal position oververse of edge</w:t>
      </w:r>
    </w:p>
    <w:p w14:paraId="40885361" w14:textId="3B6E4939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Tahir S. Gadjiev · Konul N. Mamedova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Uniqueness classes of generalized solutions for degenerate parabolic equations in unbounded non-cylindrical domains</w:t>
      </w:r>
    </w:p>
    <w:p w14:paraId="43B41F8A" w14:textId="277E4810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Vaqif C. Haciyev · Gulnar R. Mirzayeva · Ayten H. Movsumova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Natural vibration of inhomogeneous orthotropic cylindrical shell with regard to visco-elastic resistance</w:t>
      </w:r>
    </w:p>
    <w:p w14:paraId="34018C68" w14:textId="25C32116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Tarana V. Huseynova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Parametric investigation of the forced vibration of a “plate + compressible viscous fluid + rigid wall” hydroelastic system</w:t>
      </w:r>
    </w:p>
    <w:p w14:paraId="19C26D3B" w14:textId="2859AB3A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Shusha A. Kerimova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Simulation of oil flow in conjugated bed-well system</w:t>
      </w:r>
    </w:p>
    <w:p w14:paraId="3D4E9FEB" w14:textId="19AF7222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lastRenderedPageBreak/>
        <w:t>Geylani M. Panahov · Ali B. Aliyev · Gulnar M. Salamanova · Nazrin B. Naghiyeva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Wave flow of viscous fluid in elastic tube</w:t>
      </w:r>
    </w:p>
    <w:p w14:paraId="6C76F590" w14:textId="546ADACA" w:rsidR="00AD7DEC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Babek N. Sultanov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Elastic parameters of materials at high and ultrahigh deformations in case of their description by harmonic potential</w:t>
      </w:r>
    </w:p>
    <w:p w14:paraId="581084BD" w14:textId="3478239E" w:rsidR="00315433" w:rsidRPr="004E58A9" w:rsidRDefault="00AD7DEC" w:rsidP="00475D60">
      <w:pPr>
        <w:pStyle w:val="a4"/>
        <w:numPr>
          <w:ilvl w:val="0"/>
          <w:numId w:val="3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Ramiz A. Yuzbekov · Sevinc R. Rasulova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1B33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A1B33" w:rsidRPr="00DA1B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>On the solution of thermo viscoelasticity problems with a weakly inhomogeneous temperature field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AE00E1" w14:textId="3E6CA790" w:rsidR="00585139" w:rsidRDefault="00585139" w:rsidP="00585139">
      <w:pPr>
        <w:pStyle w:val="a4"/>
        <w:spacing w:before="240" w:after="0" w:line="276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139">
        <w:rPr>
          <w:rFonts w:ascii="Times New Roman" w:hAnsi="Times New Roman" w:cs="Times New Roman"/>
          <w:bCs/>
          <w:sz w:val="28"/>
          <w:szCs w:val="28"/>
        </w:rPr>
        <w:t>Второй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номер журнала </w:t>
      </w:r>
      <w:r>
        <w:rPr>
          <w:rFonts w:ascii="Times New Roman" w:hAnsi="Times New Roman" w:cs="Times New Roman"/>
          <w:sz w:val="28"/>
          <w:lang w:val="az-Latn-AZ"/>
        </w:rPr>
        <w:t>39 (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  <w:lang w:val="az-Latn-AZ"/>
        </w:rPr>
        <w:t>), 2019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вышел 21 января 2020 года.</w:t>
      </w:r>
    </w:p>
    <w:p w14:paraId="60499399" w14:textId="254FB25D" w:rsidR="00585139" w:rsidRDefault="00585139" w:rsidP="00585139">
      <w:pPr>
        <w:spacing w:before="12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-ом номере журнала, том 39 за 2019 год размещены нижеследующие статьи:</w:t>
      </w:r>
    </w:p>
    <w:p w14:paraId="0A164E69" w14:textId="3F76D991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Alı B. Aliev · Kamilla R. Ragimova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Pulsating fluid flow in a finite length pipe with a narrowing effect </w:t>
      </w:r>
    </w:p>
    <w:p w14:paraId="43092B0E" w14:textId="02F2B33E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Natavan S. Hasanova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Analysis of elasticity theory problem for a radially inhomogeneous sphere with fixed lateral surface </w:t>
      </w:r>
    </w:p>
    <w:p w14:paraId="20CFE18D" w14:textId="702DD3ED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Jalala J. Ismayilova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Studying elastic equilibrium of a small thickness isotropic cylinder with variable elasticity module </w:t>
      </w:r>
    </w:p>
    <w:p w14:paraId="1A6EACF9" w14:textId="7ABCC2FA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İlgar Sh. Jabbarov · Tarana V. Huseynova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Convergence numerical results related to the vibration of the hydro-elastic system consisting of an anisotropic plate, compressible viscous fluid and rigid wall </w:t>
      </w:r>
    </w:p>
    <w:p w14:paraId="3571E5AF" w14:textId="7AFD8560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Ibrahim J. Mamedov · Saida G. Panahova · Vusal H. Huseynov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Mobility control under selective water isolation of highly permeable reservoirs by in-situ quasi periodic foaming </w:t>
      </w:r>
    </w:p>
    <w:p w14:paraId="2A1A8526" w14:textId="0D38B71C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Magomed F. Mekhtiyev · Nihan A. Aliyev · Laura F. Fatullayeva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Multipoint boundary value problem for the equation elliptic type first order </w:t>
      </w:r>
    </w:p>
    <w:p w14:paraId="0FD7F3FF" w14:textId="51DFDE51" w:rsidR="00585139" w:rsidRPr="004E58A9" w:rsidRDefault="004E58A9" w:rsidP="004E58A9">
      <w:pPr>
        <w:pStyle w:val="a4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58A9">
        <w:rPr>
          <w:rFonts w:ascii="Times New Roman" w:hAnsi="Times New Roman" w:cs="Times New Roman"/>
          <w:sz w:val="28"/>
          <w:szCs w:val="28"/>
          <w:lang w:val="en-US"/>
        </w:rPr>
        <w:t>Yusif M. Sevdimaliyev · Yashar Mehraliyev · Aysel T. Ramazanova · Kalyskan Matanova</w:t>
      </w:r>
      <w:r w:rsidRPr="004E5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1C3F" w:rsidRPr="00B11C3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585139" w:rsidRPr="004E58A9">
        <w:rPr>
          <w:rFonts w:ascii="Times New Roman" w:hAnsi="Times New Roman" w:cs="Times New Roman"/>
          <w:sz w:val="28"/>
          <w:szCs w:val="28"/>
          <w:lang w:val="en-US"/>
        </w:rPr>
        <w:t>An inverse boundary value problem for the equation of flexural vibrations of a bar</w:t>
      </w:r>
      <w:r w:rsidR="00746B1F" w:rsidRPr="00746B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7243880" w14:textId="77777777" w:rsidR="00585139" w:rsidRPr="003A0E03" w:rsidRDefault="00585139" w:rsidP="00585139">
      <w:pPr>
        <w:rPr>
          <w:sz w:val="24"/>
          <w:szCs w:val="24"/>
          <w:lang w:val="az-Latn-AZ"/>
        </w:rPr>
      </w:pPr>
    </w:p>
    <w:p w14:paraId="62CC8290" w14:textId="77777777" w:rsidR="00585139" w:rsidRPr="00585139" w:rsidRDefault="00585139" w:rsidP="00585139">
      <w:pPr>
        <w:pStyle w:val="a4"/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sectPr w:rsidR="00585139" w:rsidRPr="00585139" w:rsidSect="00315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391"/>
    <w:multiLevelType w:val="hybridMultilevel"/>
    <w:tmpl w:val="6BD43594"/>
    <w:lvl w:ilvl="0" w:tplc="E326BA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17EE"/>
    <w:multiLevelType w:val="hybridMultilevel"/>
    <w:tmpl w:val="4F9EC2B0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DC3"/>
    <w:multiLevelType w:val="hybridMultilevel"/>
    <w:tmpl w:val="46CC6382"/>
    <w:lvl w:ilvl="0" w:tplc="972C0A8E">
      <w:start w:val="1"/>
      <w:numFmt w:val="decimal"/>
      <w:suff w:val="space"/>
      <w:lvlText w:val="%1."/>
      <w:lvlJc w:val="left"/>
      <w:pPr>
        <w:ind w:left="-4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A917B90"/>
    <w:multiLevelType w:val="hybridMultilevel"/>
    <w:tmpl w:val="76449700"/>
    <w:lvl w:ilvl="0" w:tplc="7E2E0DD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33"/>
    <w:rsid w:val="00315433"/>
    <w:rsid w:val="00325C50"/>
    <w:rsid w:val="00475D60"/>
    <w:rsid w:val="00481630"/>
    <w:rsid w:val="004E58A9"/>
    <w:rsid w:val="00585139"/>
    <w:rsid w:val="00746B1F"/>
    <w:rsid w:val="00AD7DEC"/>
    <w:rsid w:val="00AF26A4"/>
    <w:rsid w:val="00B11C3F"/>
    <w:rsid w:val="00D737D8"/>
    <w:rsid w:val="00DA1B33"/>
    <w:rsid w:val="00DD7401"/>
    <w:rsid w:val="00E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E9CC"/>
  <w15:chartTrackingRefBased/>
  <w15:docId w15:val="{C2363962-E87B-4F3D-86F7-EB57A3F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mech.imm.az/in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actions@imm.az" TargetMode="External"/><Relationship Id="rId5" Type="http://schemas.openxmlformats.org/officeDocument/2006/relationships/hyperlink" Target="http://www.transmech.imm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 Abbasov</dc:creator>
  <cp:keywords/>
  <dc:description/>
  <cp:lastModifiedBy>Eldar Abbasov</cp:lastModifiedBy>
  <cp:revision>10</cp:revision>
  <dcterms:created xsi:type="dcterms:W3CDTF">2017-12-18T10:01:00Z</dcterms:created>
  <dcterms:modified xsi:type="dcterms:W3CDTF">2020-06-13T16:31:00Z</dcterms:modified>
</cp:coreProperties>
</file>